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8AC15" w14:textId="388F7191" w:rsidR="00275260" w:rsidRPr="002C35DB" w:rsidRDefault="00742317" w:rsidP="00275260">
      <w:pPr>
        <w:pStyle w:val="Heading1"/>
      </w:pPr>
      <w:r>
        <w:t>Circuit Excel Racing Association Inc</w:t>
      </w:r>
    </w:p>
    <w:p w14:paraId="120E5E8C" w14:textId="77777777" w:rsidR="00275260" w:rsidRPr="007C4C8D" w:rsidRDefault="00BE2CEF"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7AC82F1D" w:rsidR="00554276" w:rsidRPr="004E227E" w:rsidRDefault="005F4771" w:rsidP="009F4E19">
      <w:pPr>
        <w:pStyle w:val="Date"/>
      </w:pPr>
      <w:r>
        <w:t>19</w:t>
      </w:r>
      <w:r w:rsidR="00742317">
        <w:t>/0</w:t>
      </w:r>
      <w:r>
        <w:t>8</w:t>
      </w:r>
      <w:r w:rsidR="00742317">
        <w:t>/2020</w:t>
      </w:r>
      <w:r w:rsidR="00423F81">
        <w:t xml:space="preserve"> </w:t>
      </w:r>
      <w:r w:rsidR="00F53BDF">
        <w:t>2</w:t>
      </w:r>
      <w:r w:rsidR="00841942">
        <w:t>1</w:t>
      </w:r>
      <w:r w:rsidR="00F53BDF">
        <w:t>:</w:t>
      </w:r>
      <w:r w:rsidR="000C729D">
        <w:t>15 EST</w:t>
      </w:r>
      <w:r w:rsidR="00061B39">
        <w:t xml:space="preserve"> Meeting held via </w:t>
      </w:r>
      <w:r>
        <w:t xml:space="preserve">Zoom </w:t>
      </w:r>
      <w:r w:rsidR="00061B39">
        <w:t>conference call</w:t>
      </w:r>
    </w:p>
    <w:p w14:paraId="64B76C4B" w14:textId="77777777" w:rsidR="00554276" w:rsidRPr="00394EF4" w:rsidRDefault="00BE2CEF" w:rsidP="000D445D">
      <w:pPr>
        <w:pStyle w:val="ListNumber"/>
      </w:pPr>
      <w:sdt>
        <w:sdtPr>
          <w:rPr>
            <w:rFonts w:eastAsiaTheme="majorEastAsia"/>
          </w:rPr>
          <w:alias w:val="Call to order:"/>
          <w:tag w:val="Call to order:"/>
          <w:id w:val="-1169712673"/>
          <w:placeholder>
            <w:docPart w:val="1459C0A9C8D84DE49FF20BC4D98ECE62"/>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6BC276AC" w14:textId="196B9E13" w:rsidR="00D50D23" w:rsidRPr="00AE361F" w:rsidRDefault="00742317" w:rsidP="00742317">
      <w:pPr>
        <w:ind w:left="0"/>
      </w:pPr>
      <w:r>
        <w:t>Invitees: John Broadbent (President), Bruce Phillips (Secretary)</w:t>
      </w:r>
      <w:r w:rsidR="00616746">
        <w:t xml:space="preserve">, Andrew Young (Treasurer), Mick Crossland, Brad </w:t>
      </w:r>
      <w:proofErr w:type="spellStart"/>
      <w:r w:rsidR="00616746">
        <w:t>McNess</w:t>
      </w:r>
      <w:proofErr w:type="spellEnd"/>
      <w:r w:rsidR="00616746">
        <w:t xml:space="preserve">, </w:t>
      </w:r>
      <w:r w:rsidR="00C4313A">
        <w:t xml:space="preserve">Craig </w:t>
      </w:r>
      <w:r w:rsidR="00C328CF">
        <w:t>Twi</w:t>
      </w:r>
      <w:r w:rsidR="0083388A">
        <w:t>ning</w:t>
      </w:r>
    </w:p>
    <w:p w14:paraId="1E4FA73D" w14:textId="77777777" w:rsidR="0015180F" w:rsidRPr="00D512BB" w:rsidRDefault="00BE2CEF" w:rsidP="00781863">
      <w:pPr>
        <w:pStyle w:val="ListNumber"/>
      </w:pPr>
      <w:sdt>
        <w:sdtPr>
          <w:rPr>
            <w:rFonts w:eastAsiaTheme="majorEastAsia"/>
          </w:rPr>
          <w:alias w:val="Roll call:"/>
          <w:tag w:val="Roll call:"/>
          <w:id w:val="568842732"/>
          <w:placeholder>
            <w:docPart w:val="AB997E6242894D31B6D1497242ACDB51"/>
          </w:placeholder>
          <w:temporary/>
          <w:showingPlcHdr/>
          <w15:appearance w15:val="hidden"/>
        </w:sdtPr>
        <w:sdtEndPr>
          <w:rPr>
            <w:rFonts w:eastAsia="Times New Roman"/>
          </w:rPr>
        </w:sdtEndPr>
        <w:sdtContent>
          <w:r w:rsidR="009F4E19" w:rsidRPr="00B853F9">
            <w:rPr>
              <w:rFonts w:eastAsiaTheme="majorEastAsia"/>
            </w:rPr>
            <w:t>Roll call</w:t>
          </w:r>
        </w:sdtContent>
      </w:sdt>
    </w:p>
    <w:p w14:paraId="70CF8149" w14:textId="56F14F18" w:rsidR="0015180F" w:rsidRDefault="00BE2CEF" w:rsidP="00D512BB">
      <w:sdt>
        <w:sdtPr>
          <w:alias w:val="Enter secretary name:"/>
          <w:tag w:val="Enter secretary name:"/>
          <w:id w:val="-1785413358"/>
          <w:placeholder>
            <w:docPart w:val="7051971D4B1A45C093850F0DEFC12E4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42317">
            <w:t>Bruce Phillips</w:t>
          </w:r>
        </w:sdtContent>
      </w:sdt>
      <w:r w:rsidR="009F4E19">
        <w:t xml:space="preserve"> </w:t>
      </w:r>
      <w:sdt>
        <w:sdtPr>
          <w:alias w:val="Enter paragraph text:"/>
          <w:tag w:val="Enter paragraph text:"/>
          <w:id w:val="-2053990283"/>
          <w:placeholder>
            <w:docPart w:val="0AF988D797B64A2FAA70C257397218E1"/>
          </w:placeholder>
          <w:temporary/>
          <w:showingPlcHdr/>
          <w15:appearance w15:val="hidden"/>
        </w:sdtPr>
        <w:sdtEndPr/>
        <w:sdtContent>
          <w:r w:rsidR="009F4E19">
            <w:t>conducted a roll call. The following persons were present:</w:t>
          </w:r>
        </w:sdtContent>
      </w:sdt>
      <w:r w:rsidR="00361DEE">
        <w:t xml:space="preserve"> </w:t>
      </w:r>
      <w:r w:rsidR="0046410F">
        <w:t xml:space="preserve">John Broadbent (President), Bruce Phillips (Secretary), Andrew Young (Treasurer), Mick Crossland, Brad </w:t>
      </w:r>
      <w:proofErr w:type="spellStart"/>
      <w:r w:rsidR="0046410F">
        <w:t>McNess</w:t>
      </w:r>
      <w:proofErr w:type="spellEnd"/>
      <w:r w:rsidR="00402C4A">
        <w:t xml:space="preserve">, Shane </w:t>
      </w:r>
      <w:proofErr w:type="spellStart"/>
      <w:r w:rsidR="00402C4A">
        <w:t>Bie</w:t>
      </w:r>
      <w:r w:rsidR="00255AF3">
        <w:t>koff</w:t>
      </w:r>
      <w:proofErr w:type="spellEnd"/>
      <w:r w:rsidR="003B6974">
        <w:t xml:space="preserve"> (Technical Committee)</w:t>
      </w:r>
      <w:r w:rsidR="00255AF3">
        <w:t>.</w:t>
      </w:r>
    </w:p>
    <w:p w14:paraId="639FBB36" w14:textId="3CD00212" w:rsidR="00B853F9" w:rsidRPr="00651F83" w:rsidRDefault="00651F83" w:rsidP="00AE1F88">
      <w:pPr>
        <w:pStyle w:val="ListNumber"/>
      </w:pPr>
      <w:r>
        <w:rPr>
          <w:rFonts w:eastAsiaTheme="majorEastAsia"/>
        </w:rPr>
        <w:t xml:space="preserve">Approval of minutes from last meeting. </w:t>
      </w:r>
    </w:p>
    <w:p w14:paraId="12EC372C" w14:textId="3AB5C16A" w:rsidR="00651F83" w:rsidRPr="00983B42" w:rsidRDefault="00983B42" w:rsidP="00651F83">
      <w:pPr>
        <w:pStyle w:val="ListNumber"/>
        <w:numPr>
          <w:ilvl w:val="0"/>
          <w:numId w:val="0"/>
        </w:numPr>
        <w:ind w:left="173"/>
        <w:rPr>
          <w:b w:val="0"/>
          <w:bCs/>
        </w:rPr>
      </w:pPr>
      <w:r>
        <w:rPr>
          <w:rFonts w:eastAsiaTheme="majorEastAsia"/>
          <w:b w:val="0"/>
          <w:bCs/>
        </w:rPr>
        <w:t>Approved by Andre Young, Seconded by Mick Crossland.</w:t>
      </w:r>
    </w:p>
    <w:p w14:paraId="3D457D22" w14:textId="46224CE8" w:rsidR="00D50D23" w:rsidRDefault="00742317" w:rsidP="00FD6CAB">
      <w:pPr>
        <w:pStyle w:val="ListNumber"/>
      </w:pPr>
      <w:r>
        <w:t>Agenda</w:t>
      </w:r>
    </w:p>
    <w:p w14:paraId="68E72FAE" w14:textId="5699D6B8" w:rsidR="002C3D7E" w:rsidRDefault="000E3B86" w:rsidP="00742317">
      <w:pPr>
        <w:pStyle w:val="ListNumber2"/>
        <w:numPr>
          <w:ilvl w:val="0"/>
          <w:numId w:val="41"/>
        </w:numPr>
      </w:pPr>
      <w:r>
        <w:rPr>
          <w:b/>
          <w:bCs/>
        </w:rPr>
        <w:t>Business arising from previous m</w:t>
      </w:r>
      <w:r w:rsidR="00645BD0">
        <w:rPr>
          <w:b/>
          <w:bCs/>
        </w:rPr>
        <w:t>inutes</w:t>
      </w:r>
      <w:r w:rsidR="0004692A" w:rsidRPr="005728E2">
        <w:rPr>
          <w:b/>
          <w:bCs/>
        </w:rPr>
        <w:t>:</w:t>
      </w:r>
      <w:r w:rsidR="00EF10A4">
        <w:t xml:space="preserve"> </w:t>
      </w:r>
      <w:r>
        <w:t xml:space="preserve">To be addressed in general </w:t>
      </w:r>
      <w:r w:rsidR="00645BD0">
        <w:t>business.</w:t>
      </w:r>
    </w:p>
    <w:p w14:paraId="6DB954AC" w14:textId="21120291" w:rsidR="00742317" w:rsidRDefault="00645BD0" w:rsidP="00742317">
      <w:pPr>
        <w:pStyle w:val="ListNumber2"/>
        <w:numPr>
          <w:ilvl w:val="0"/>
          <w:numId w:val="41"/>
        </w:numPr>
      </w:pPr>
      <w:r>
        <w:rPr>
          <w:b/>
          <w:bCs/>
        </w:rPr>
        <w:t>Presidents report</w:t>
      </w:r>
      <w:r w:rsidR="00C9352B" w:rsidRPr="005728E2">
        <w:rPr>
          <w:b/>
          <w:bCs/>
        </w:rPr>
        <w:t>:</w:t>
      </w:r>
      <w:r w:rsidR="00C9352B">
        <w:t xml:space="preserve"> </w:t>
      </w:r>
      <w:r>
        <w:t>Discussion with Motorsport Australia</w:t>
      </w:r>
      <w:r w:rsidR="00022C71">
        <w:t xml:space="preserve"> were </w:t>
      </w:r>
      <w:proofErr w:type="gramStart"/>
      <w:r w:rsidR="00022C71">
        <w:t>had</w:t>
      </w:r>
      <w:proofErr w:type="gramEnd"/>
      <w:r w:rsidR="00022C71">
        <w:t xml:space="preserve"> and they will be handing over the running of the category to CERA committee.</w:t>
      </w:r>
      <w:r w:rsidR="001F00AF">
        <w:t xml:space="preserve"> Documents from Motorsport Australia </w:t>
      </w:r>
      <w:r w:rsidR="003E7B8C">
        <w:t>detailing the running of the category to b</w:t>
      </w:r>
      <w:r w:rsidR="00137DE1">
        <w:t>e handed over to CERA committee for approval.</w:t>
      </w:r>
      <w:r w:rsidR="007F566D">
        <w:t xml:space="preserve"> Motorsport Australia to provide a national technical delegate to the </w:t>
      </w:r>
      <w:r w:rsidR="00155881">
        <w:t xml:space="preserve">category, states to provide </w:t>
      </w:r>
      <w:r w:rsidR="00D230E5">
        <w:t>technical delegate for their state.</w:t>
      </w:r>
      <w:r w:rsidR="007D1DF4">
        <w:t xml:space="preserve"> CERA to discuss who committee thinks should be national delegate.</w:t>
      </w:r>
    </w:p>
    <w:p w14:paraId="68E7D807" w14:textId="03EC747C" w:rsidR="00742317" w:rsidRDefault="00E01F70" w:rsidP="00742317">
      <w:pPr>
        <w:pStyle w:val="ListNumber2"/>
        <w:numPr>
          <w:ilvl w:val="0"/>
          <w:numId w:val="41"/>
        </w:numPr>
      </w:pPr>
      <w:r>
        <w:rPr>
          <w:b/>
          <w:bCs/>
        </w:rPr>
        <w:t>Secretaries report</w:t>
      </w:r>
      <w:r w:rsidR="00F37122" w:rsidRPr="003D66D6">
        <w:rPr>
          <w:b/>
          <w:bCs/>
        </w:rPr>
        <w:t>:</w:t>
      </w:r>
      <w:r w:rsidR="00F37122">
        <w:t xml:space="preserve"> </w:t>
      </w:r>
      <w:r w:rsidR="003C16AD">
        <w:t>Nothing to report.</w:t>
      </w:r>
    </w:p>
    <w:p w14:paraId="3A3C3331" w14:textId="720FDC0E" w:rsidR="00742317" w:rsidRPr="00504489" w:rsidRDefault="003C16AD" w:rsidP="00742317">
      <w:pPr>
        <w:pStyle w:val="ListNumber2"/>
        <w:numPr>
          <w:ilvl w:val="0"/>
          <w:numId w:val="41"/>
        </w:numPr>
        <w:rPr>
          <w:b/>
          <w:bCs/>
        </w:rPr>
      </w:pPr>
      <w:r>
        <w:rPr>
          <w:b/>
          <w:bCs/>
        </w:rPr>
        <w:t>Treasurers report</w:t>
      </w:r>
      <w:r w:rsidR="003D66D6" w:rsidRPr="003D66D6">
        <w:rPr>
          <w:b/>
          <w:bCs/>
        </w:rPr>
        <w:t>:</w:t>
      </w:r>
      <w:r w:rsidR="003D66D6">
        <w:rPr>
          <w:b/>
          <w:bCs/>
        </w:rPr>
        <w:t xml:space="preserve"> </w:t>
      </w:r>
      <w:r w:rsidR="00493E8B">
        <w:t xml:space="preserve">Bank account to </w:t>
      </w:r>
      <w:proofErr w:type="spellStart"/>
      <w:r w:rsidR="00493E8B">
        <w:t>finalised</w:t>
      </w:r>
      <w:proofErr w:type="spellEnd"/>
      <w:r w:rsidR="00493E8B">
        <w:t xml:space="preserve">, paperwork ready to go just needs </w:t>
      </w:r>
      <w:r w:rsidR="005A1D1E">
        <w:t>signatures</w:t>
      </w:r>
      <w:r w:rsidR="00493E8B">
        <w:t>.</w:t>
      </w:r>
      <w:r w:rsidR="00DC7CEB">
        <w:t xml:space="preserve"> Andrew Young to send invoice to club treasurers </w:t>
      </w:r>
      <w:r w:rsidR="00890516">
        <w:t>for initial seed money for CERA</w:t>
      </w:r>
      <w:r w:rsidR="00BD7681">
        <w:t>. $500 per club.</w:t>
      </w:r>
    </w:p>
    <w:p w14:paraId="5CA825CD" w14:textId="77777777" w:rsidR="00BE2500" w:rsidRDefault="00504489" w:rsidP="00504489">
      <w:pPr>
        <w:pStyle w:val="ListNumber2"/>
        <w:numPr>
          <w:ilvl w:val="0"/>
          <w:numId w:val="0"/>
        </w:numPr>
        <w:ind w:left="852"/>
      </w:pPr>
      <w:r w:rsidRPr="00504489">
        <w:t xml:space="preserve">Outgoings: </w:t>
      </w:r>
    </w:p>
    <w:tbl>
      <w:tblPr>
        <w:tblStyle w:val="TableGrid"/>
        <w:tblW w:w="0" w:type="auto"/>
        <w:tblInd w:w="852" w:type="dxa"/>
        <w:tblLook w:val="04A0" w:firstRow="1" w:lastRow="0" w:firstColumn="1" w:lastColumn="0" w:noHBand="0" w:noVBand="1"/>
      </w:tblPr>
      <w:tblGrid>
        <w:gridCol w:w="3864"/>
        <w:gridCol w:w="3914"/>
      </w:tblGrid>
      <w:tr w:rsidR="00BE2500" w14:paraId="2771F3F5" w14:textId="77777777" w:rsidTr="005A1D1E">
        <w:tc>
          <w:tcPr>
            <w:tcW w:w="3864" w:type="dxa"/>
          </w:tcPr>
          <w:p w14:paraId="420F5284" w14:textId="6D50FF82" w:rsidR="00BE2500" w:rsidRDefault="00BE2500" w:rsidP="00504489">
            <w:pPr>
              <w:pStyle w:val="ListNumber2"/>
              <w:numPr>
                <w:ilvl w:val="0"/>
                <w:numId w:val="0"/>
              </w:numPr>
            </w:pPr>
            <w:r>
              <w:t>$212</w:t>
            </w:r>
          </w:p>
        </w:tc>
        <w:tc>
          <w:tcPr>
            <w:tcW w:w="3914" w:type="dxa"/>
          </w:tcPr>
          <w:p w14:paraId="60DD5E27" w14:textId="43A7295C" w:rsidR="00BE2500" w:rsidRDefault="00BE2500" w:rsidP="00504489">
            <w:pPr>
              <w:pStyle w:val="ListNumber2"/>
              <w:numPr>
                <w:ilvl w:val="0"/>
                <w:numId w:val="0"/>
              </w:numPr>
            </w:pPr>
            <w:r>
              <w:t>Motorsport Australia</w:t>
            </w:r>
          </w:p>
        </w:tc>
      </w:tr>
      <w:tr w:rsidR="00BE2500" w14:paraId="7BFEDF45" w14:textId="77777777" w:rsidTr="005A1D1E">
        <w:tc>
          <w:tcPr>
            <w:tcW w:w="3864" w:type="dxa"/>
          </w:tcPr>
          <w:p w14:paraId="59A8C629" w14:textId="14E32454" w:rsidR="00BE2500" w:rsidRDefault="00BE2500" w:rsidP="00504489">
            <w:pPr>
              <w:pStyle w:val="ListNumber2"/>
              <w:numPr>
                <w:ilvl w:val="0"/>
                <w:numId w:val="0"/>
              </w:numPr>
            </w:pPr>
            <w:r>
              <w:t>$214</w:t>
            </w:r>
            <w:r w:rsidR="003A4401">
              <w:t>.70</w:t>
            </w:r>
          </w:p>
        </w:tc>
        <w:tc>
          <w:tcPr>
            <w:tcW w:w="3914" w:type="dxa"/>
          </w:tcPr>
          <w:p w14:paraId="3AC6E9AA" w14:textId="66E3D563" w:rsidR="00BE2500" w:rsidRDefault="00BE2500" w:rsidP="00504489">
            <w:pPr>
              <w:pStyle w:val="ListNumber2"/>
              <w:numPr>
                <w:ilvl w:val="0"/>
                <w:numId w:val="0"/>
              </w:numPr>
            </w:pPr>
            <w:r>
              <w:t>Consumer Affairs Victoria</w:t>
            </w:r>
          </w:p>
        </w:tc>
      </w:tr>
      <w:tr w:rsidR="00BE2500" w14:paraId="2BB8BA21" w14:textId="77777777" w:rsidTr="005A1D1E">
        <w:tc>
          <w:tcPr>
            <w:tcW w:w="3864" w:type="dxa"/>
          </w:tcPr>
          <w:p w14:paraId="7BC842F6" w14:textId="1D697B26" w:rsidR="00BE2500" w:rsidRDefault="003A4401" w:rsidP="00504489">
            <w:pPr>
              <w:pStyle w:val="ListNumber2"/>
              <w:numPr>
                <w:ilvl w:val="0"/>
                <w:numId w:val="0"/>
              </w:numPr>
            </w:pPr>
            <w:r>
              <w:t>$440</w:t>
            </w:r>
          </w:p>
        </w:tc>
        <w:tc>
          <w:tcPr>
            <w:tcW w:w="3914" w:type="dxa"/>
          </w:tcPr>
          <w:p w14:paraId="4CBDE2F5" w14:textId="72F5291D" w:rsidR="00BE2500" w:rsidRDefault="003A4401" w:rsidP="00504489">
            <w:pPr>
              <w:pStyle w:val="ListNumber2"/>
              <w:numPr>
                <w:ilvl w:val="0"/>
                <w:numId w:val="0"/>
              </w:numPr>
            </w:pPr>
            <w:r>
              <w:t>Auto Action (tender advertising)</w:t>
            </w:r>
          </w:p>
        </w:tc>
      </w:tr>
    </w:tbl>
    <w:p w14:paraId="06F71521" w14:textId="5F809FFE" w:rsidR="00504489" w:rsidRDefault="00504489" w:rsidP="00504489">
      <w:pPr>
        <w:pStyle w:val="ListNumber2"/>
        <w:numPr>
          <w:ilvl w:val="0"/>
          <w:numId w:val="0"/>
        </w:numPr>
        <w:ind w:left="852"/>
      </w:pPr>
    </w:p>
    <w:p w14:paraId="6486C7DC" w14:textId="685679C6" w:rsidR="001B447B" w:rsidRDefault="007815B6" w:rsidP="007815B6">
      <w:pPr>
        <w:pStyle w:val="ListNumber2"/>
        <w:numPr>
          <w:ilvl w:val="0"/>
          <w:numId w:val="41"/>
        </w:numPr>
      </w:pPr>
      <w:r w:rsidRPr="00D254F1">
        <w:rPr>
          <w:b/>
          <w:bCs/>
        </w:rPr>
        <w:lastRenderedPageBreak/>
        <w:t>Correspondence:</w:t>
      </w:r>
      <w:r w:rsidRPr="007815B6">
        <w:t xml:space="preserve"> No correspondence sent to secretary.</w:t>
      </w:r>
    </w:p>
    <w:p w14:paraId="4CB5F4D5" w14:textId="77777777" w:rsidR="00C42EB3" w:rsidRPr="00C42EB3" w:rsidRDefault="00D254F1" w:rsidP="007F4707">
      <w:pPr>
        <w:pStyle w:val="ListNumber2"/>
        <w:numPr>
          <w:ilvl w:val="0"/>
          <w:numId w:val="41"/>
        </w:numPr>
        <w:rPr>
          <w:b/>
          <w:bCs/>
        </w:rPr>
      </w:pPr>
      <w:r w:rsidRPr="00D254F1">
        <w:rPr>
          <w:b/>
          <w:bCs/>
        </w:rPr>
        <w:t xml:space="preserve">Technical Committee report: </w:t>
      </w:r>
      <w:r w:rsidR="005F2851" w:rsidRPr="005F2851">
        <w:t>Tech committee</w:t>
      </w:r>
      <w:r w:rsidR="005F2851">
        <w:t xml:space="preserve"> update of </w:t>
      </w:r>
      <w:proofErr w:type="spellStart"/>
      <w:r w:rsidR="005F2851">
        <w:t>tyre</w:t>
      </w:r>
      <w:proofErr w:type="spellEnd"/>
      <w:r w:rsidR="005F2851">
        <w:t xml:space="preserve"> and suspension tenders. </w:t>
      </w:r>
      <w:r w:rsidR="007539A8">
        <w:t xml:space="preserve">Reminder that tenders to be kept </w:t>
      </w:r>
      <w:r w:rsidR="002B59AD">
        <w:t>undisclosed till end of tender period.</w:t>
      </w:r>
    </w:p>
    <w:p w14:paraId="6D159AAF" w14:textId="464B2ACE" w:rsidR="00270817" w:rsidRPr="00270817" w:rsidRDefault="009154E5" w:rsidP="00C42EB3">
      <w:pPr>
        <w:pStyle w:val="ListNumber2"/>
        <w:numPr>
          <w:ilvl w:val="0"/>
          <w:numId w:val="0"/>
        </w:numPr>
        <w:ind w:left="852"/>
        <w:rPr>
          <w:b/>
          <w:bCs/>
        </w:rPr>
      </w:pPr>
      <w:r>
        <w:t xml:space="preserve"> Concerns over camshaft toler</w:t>
      </w:r>
      <w:r w:rsidR="00BE434A">
        <w:t>ance, they are too liberal</w:t>
      </w:r>
      <w:r w:rsidR="00F526F5">
        <w:t>. Some members of tech committee oppose the changes and</w:t>
      </w:r>
      <w:r w:rsidR="00EC66D9">
        <w:t xml:space="preserve"> would like the tolerance to be loosened</w:t>
      </w:r>
      <w:r w:rsidR="00223BC1">
        <w:t>.</w:t>
      </w:r>
      <w:r w:rsidR="00F526F5">
        <w:t xml:space="preserve"> Shane awaiting more information from the </w:t>
      </w:r>
      <w:r w:rsidR="00EE0F95">
        <w:t>members of the committee to why they</w:t>
      </w:r>
      <w:r w:rsidR="00223BC1">
        <w:t xml:space="preserve"> want this</w:t>
      </w:r>
      <w:r w:rsidR="000668C8">
        <w:t>, if no evidence provided Shane would like to make</w:t>
      </w:r>
      <w:r w:rsidR="00821F95">
        <w:t xml:space="preserve"> the</w:t>
      </w:r>
      <w:r w:rsidR="000668C8">
        <w:t xml:space="preserve"> decision on the matter. </w:t>
      </w:r>
    </w:p>
    <w:p w14:paraId="45F62C2A" w14:textId="77777777" w:rsidR="00270817" w:rsidRDefault="000668C8" w:rsidP="00270817">
      <w:pPr>
        <w:pStyle w:val="ListNumber2"/>
        <w:numPr>
          <w:ilvl w:val="0"/>
          <w:numId w:val="0"/>
        </w:numPr>
        <w:ind w:left="852"/>
      </w:pPr>
      <w:r>
        <w:t xml:space="preserve">Conrods, </w:t>
      </w:r>
      <w:r w:rsidR="00BC59CB">
        <w:t xml:space="preserve">current conrod weights in the rule too high as some </w:t>
      </w:r>
      <w:r w:rsidR="00821F95">
        <w:t xml:space="preserve">rods are shown to be under this weight. </w:t>
      </w:r>
      <w:r w:rsidR="009735E5">
        <w:t xml:space="preserve">As it stands sealers usually </w:t>
      </w:r>
      <w:proofErr w:type="gramStart"/>
      <w:r w:rsidR="009735E5">
        <w:t>can’t</w:t>
      </w:r>
      <w:proofErr w:type="gramEnd"/>
      <w:r w:rsidR="009735E5">
        <w:t xml:space="preserve"> measure conrod weight due the gudgeon pin </w:t>
      </w:r>
      <w:r w:rsidR="00791290">
        <w:t xml:space="preserve">and piston needing to be shrunk fit before assembly. </w:t>
      </w:r>
      <w:r w:rsidR="007C65E5">
        <w:t>Tech</w:t>
      </w:r>
      <w:r w:rsidR="00CC5B5A">
        <w:t xml:space="preserve"> committee </w:t>
      </w:r>
      <w:r w:rsidR="007C65E5">
        <w:t xml:space="preserve">had discussion about combined piston/rod weight to be added to rules as it is </w:t>
      </w:r>
      <w:r w:rsidR="00F63153">
        <w:t>not possible to weigh a rod without damaging a piston. Specs for this weight to de decided and presented as a rule change in the future.</w:t>
      </w:r>
    </w:p>
    <w:p w14:paraId="33B3EE04" w14:textId="77777777" w:rsidR="003D1AF6" w:rsidRDefault="00CD4F26" w:rsidP="00270817">
      <w:pPr>
        <w:pStyle w:val="ListNumber2"/>
        <w:numPr>
          <w:ilvl w:val="0"/>
          <w:numId w:val="0"/>
        </w:numPr>
        <w:ind w:left="852"/>
      </w:pPr>
      <w:r>
        <w:t xml:space="preserve">Sealing of cylinder head to block, </w:t>
      </w:r>
      <w:r w:rsidR="00445BCF">
        <w:t xml:space="preserve">to be changed to front inlet port boss due to ease of sealing and checking. There needs to be conformity </w:t>
      </w:r>
      <w:r w:rsidR="00D86750">
        <w:t xml:space="preserve">of seal locations. National seal sheet or book, seals </w:t>
      </w:r>
      <w:r w:rsidR="00D0775A">
        <w:t>to be centrally supplied and a national database setup in the cloud to record seals</w:t>
      </w:r>
      <w:r w:rsidR="00F459CB">
        <w:t xml:space="preserve">. Shane would like CERA committee to </w:t>
      </w:r>
      <w:proofErr w:type="spellStart"/>
      <w:r w:rsidR="00F459CB">
        <w:t>organise</w:t>
      </w:r>
      <w:proofErr w:type="spellEnd"/>
      <w:r w:rsidR="00F459CB">
        <w:t xml:space="preserve"> this.</w:t>
      </w:r>
      <w:r w:rsidR="00722D91">
        <w:t xml:space="preserve"> </w:t>
      </w:r>
    </w:p>
    <w:p w14:paraId="6A938742" w14:textId="77777777" w:rsidR="003D1AF6" w:rsidRDefault="00082779" w:rsidP="00270817">
      <w:pPr>
        <w:pStyle w:val="ListNumber2"/>
        <w:numPr>
          <w:ilvl w:val="0"/>
          <w:numId w:val="0"/>
        </w:numPr>
        <w:ind w:left="852"/>
      </w:pPr>
      <w:r>
        <w:t xml:space="preserve">Valve pockets, </w:t>
      </w:r>
      <w:r w:rsidR="00496536">
        <w:t xml:space="preserve">rules allowed some machining </w:t>
      </w:r>
      <w:r w:rsidR="003A0FC8">
        <w:t xml:space="preserve">rules </w:t>
      </w:r>
      <w:r w:rsidR="00113C23">
        <w:t>were</w:t>
      </w:r>
      <w:r w:rsidR="003A0FC8">
        <w:t xml:space="preserve"> changed</w:t>
      </w:r>
      <w:r w:rsidR="007F663A">
        <w:t xml:space="preserve"> to 32 inlet and 29 on outlet</w:t>
      </w:r>
      <w:r w:rsidR="00113C23">
        <w:t>. Some engine builders would like this changed to fix issues with sunk valves</w:t>
      </w:r>
      <w:r w:rsidR="00D77987">
        <w:t>, Shane disagrees with this.</w:t>
      </w:r>
      <w:r w:rsidR="00B662FD">
        <w:t xml:space="preserve"> CERA committee to provide guidance to tech committee on this issue in the future.</w:t>
      </w:r>
      <w:r w:rsidR="00D34044">
        <w:t xml:space="preserve"> </w:t>
      </w:r>
    </w:p>
    <w:p w14:paraId="27A30192" w14:textId="77777777" w:rsidR="003D1AF6" w:rsidRDefault="00D34044" w:rsidP="00270817">
      <w:pPr>
        <w:pStyle w:val="ListNumber2"/>
        <w:numPr>
          <w:ilvl w:val="0"/>
          <w:numId w:val="0"/>
        </w:numPr>
        <w:ind w:left="852"/>
      </w:pPr>
      <w:r>
        <w:t xml:space="preserve">Machining of pistons, two members of tech committee would like piston machining to be allowed. </w:t>
      </w:r>
      <w:r w:rsidR="000C25D6">
        <w:t xml:space="preserve">Reasoning for this is to get deck heights correct, it is argued that this can be </w:t>
      </w:r>
      <w:r w:rsidR="00993A81">
        <w:t>achieved</w:t>
      </w:r>
      <w:r w:rsidR="000C25D6">
        <w:t xml:space="preserve"> with </w:t>
      </w:r>
      <w:r w:rsidR="00993A81">
        <w:t xml:space="preserve">conrod resizing and a similar if not cheaper cost than piston </w:t>
      </w:r>
      <w:r w:rsidR="00787302">
        <w:t xml:space="preserve">machining. This would mean no changes to the rules and be easier to </w:t>
      </w:r>
      <w:r w:rsidR="00782E09">
        <w:t>check.</w:t>
      </w:r>
      <w:r w:rsidR="00AC0AD5">
        <w:t xml:space="preserve"> Allowing piston machining </w:t>
      </w:r>
      <w:proofErr w:type="gramStart"/>
      <w:r w:rsidR="00AC0AD5">
        <w:t>opens up</w:t>
      </w:r>
      <w:proofErr w:type="gramEnd"/>
      <w:r w:rsidR="00AC0AD5">
        <w:t xml:space="preserve"> issues around compression ratios etc. CERA committee to give guidance</w:t>
      </w:r>
      <w:r w:rsidR="001F7E2A">
        <w:t xml:space="preserve"> on this issue. </w:t>
      </w:r>
    </w:p>
    <w:p w14:paraId="79E5FD81" w14:textId="0AF8E0F1" w:rsidR="007F4707" w:rsidRDefault="001F7E2A" w:rsidP="00270817">
      <w:pPr>
        <w:pStyle w:val="ListNumber2"/>
        <w:numPr>
          <w:ilvl w:val="0"/>
          <w:numId w:val="0"/>
        </w:numPr>
        <w:ind w:left="852"/>
      </w:pPr>
      <w:r>
        <w:t xml:space="preserve">Main bearing cap breakage and </w:t>
      </w:r>
      <w:r w:rsidR="00270817">
        <w:t xml:space="preserve">strengthening. </w:t>
      </w:r>
      <w:r w:rsidR="003D1AF6">
        <w:t xml:space="preserve">This has been a documented issue for </w:t>
      </w:r>
      <w:proofErr w:type="spellStart"/>
      <w:r w:rsidR="0076621D">
        <w:t>centre</w:t>
      </w:r>
      <w:proofErr w:type="spellEnd"/>
      <w:r w:rsidR="0076621D">
        <w:t xml:space="preserve"> main cap. </w:t>
      </w:r>
      <w:r w:rsidR="009A448F">
        <w:t xml:space="preserve">Not happening to all engines but still a concern. Cap to be machined and a brace installed on the cap. This </w:t>
      </w:r>
      <w:r w:rsidR="00563B4C">
        <w:t>does make the cap thinner</w:t>
      </w:r>
      <w:r w:rsidR="008132A0">
        <w:t xml:space="preserve"> so need to be tested. Comes down to cost issue as cap strengthening is cheaper than new cap and associated machining costs.</w:t>
      </w:r>
      <w:r w:rsidR="00E032E7">
        <w:t xml:space="preserve"> Shane would like to see testing of this modification and in the future see this allowed in the rules if testing is positive.</w:t>
      </w:r>
      <w:r w:rsidR="004823C5">
        <w:t xml:space="preserve"> </w:t>
      </w:r>
      <w:r w:rsidR="007A02F6">
        <w:t xml:space="preserve">Shane would like some test engines with the modification allowed in race </w:t>
      </w:r>
      <w:r w:rsidR="007A02F6">
        <w:lastRenderedPageBreak/>
        <w:t xml:space="preserve">conditions. This would need to be approved by Motorsport Australia and CERA committee. Paul Morris has agreed to allow this mod to be tested in cars used at his testing and training </w:t>
      </w:r>
      <w:r w:rsidR="0069715A">
        <w:t>track</w:t>
      </w:r>
      <w:r w:rsidR="000D7CB9">
        <w:t xml:space="preserve"> at Norwell. </w:t>
      </w:r>
      <w:r w:rsidR="00806BC5">
        <w:t>CERA committee allows for the testing to go ahead.</w:t>
      </w:r>
    </w:p>
    <w:p w14:paraId="08DA38AC" w14:textId="2067810E" w:rsidR="003B328D" w:rsidRPr="007F4707" w:rsidRDefault="003B328D" w:rsidP="00270817">
      <w:pPr>
        <w:pStyle w:val="ListNumber2"/>
        <w:numPr>
          <w:ilvl w:val="0"/>
          <w:numId w:val="0"/>
        </w:numPr>
        <w:ind w:left="852"/>
        <w:rPr>
          <w:b/>
          <w:bCs/>
        </w:rPr>
      </w:pPr>
      <w:r>
        <w:t xml:space="preserve">WA rep for </w:t>
      </w:r>
      <w:r w:rsidR="00EC2464">
        <w:t>technical committee to be Rob Mitchell</w:t>
      </w:r>
    </w:p>
    <w:p w14:paraId="081D0599" w14:textId="664D492F" w:rsidR="0015180F" w:rsidRPr="00B853F9" w:rsidRDefault="00E84385" w:rsidP="00B853F9">
      <w:pPr>
        <w:pStyle w:val="ListNumber"/>
      </w:pPr>
      <w:r>
        <w:t>General Business.</w:t>
      </w:r>
    </w:p>
    <w:p w14:paraId="5C6C7AD3" w14:textId="4C3698B9" w:rsidR="00276FA1" w:rsidRPr="00361DEE" w:rsidRDefault="00E84385" w:rsidP="00FD6CAB">
      <w:pPr>
        <w:pStyle w:val="ListNumber2"/>
      </w:pPr>
      <w:proofErr w:type="spellStart"/>
      <w:r w:rsidRPr="00F41695">
        <w:t>Tyre</w:t>
      </w:r>
      <w:proofErr w:type="spellEnd"/>
      <w:r w:rsidRPr="00F41695">
        <w:t xml:space="preserve"> </w:t>
      </w:r>
      <w:r w:rsidR="00CE19DE" w:rsidRPr="00F41695">
        <w:t>and suspension</w:t>
      </w:r>
      <w:r w:rsidR="00A223BD" w:rsidRPr="00F41695">
        <w:t xml:space="preserve"> t</w:t>
      </w:r>
      <w:r w:rsidRPr="00F41695">
        <w:t>ender</w:t>
      </w:r>
      <w:r>
        <w:t xml:space="preserve">: </w:t>
      </w:r>
      <w:r w:rsidR="00255AF3">
        <w:t xml:space="preserve">Shane </w:t>
      </w:r>
      <w:proofErr w:type="spellStart"/>
      <w:r w:rsidR="00255AF3">
        <w:t>Beikoff</w:t>
      </w:r>
      <w:proofErr w:type="spellEnd"/>
      <w:r w:rsidR="00255AF3">
        <w:t xml:space="preserve"> reports no </w:t>
      </w:r>
      <w:r w:rsidR="00CC2854">
        <w:t>reply to tenders received.</w:t>
      </w:r>
      <w:r w:rsidR="00A223BD">
        <w:t xml:space="preserve"> Anecdotally there appears to be much interest in the tenders. Mick Crossla</w:t>
      </w:r>
      <w:r w:rsidR="00B86D92">
        <w:t xml:space="preserve">nd has been approached by numerous </w:t>
      </w:r>
      <w:proofErr w:type="spellStart"/>
      <w:r w:rsidR="00B86D92">
        <w:t>tyre</w:t>
      </w:r>
      <w:proofErr w:type="spellEnd"/>
      <w:r w:rsidR="00B86D92">
        <w:t xml:space="preserve"> manufacturers to test </w:t>
      </w:r>
      <w:proofErr w:type="spellStart"/>
      <w:r w:rsidR="00B86D92">
        <w:t>tyres</w:t>
      </w:r>
      <w:proofErr w:type="spellEnd"/>
      <w:r w:rsidR="00B86D92">
        <w:t xml:space="preserve"> </w:t>
      </w:r>
      <w:r w:rsidR="00D3190D">
        <w:t>to see if they are suitable to tender. This is a private arrangement and not part of the tender process and will have no impact on the tender process</w:t>
      </w:r>
      <w:r w:rsidR="00980DD7">
        <w:t>. Mick will share the data</w:t>
      </w:r>
      <w:r w:rsidR="00AF3E1E">
        <w:t>. If</w:t>
      </w:r>
      <w:r w:rsidR="00980DD7">
        <w:t xml:space="preserve"> any of these </w:t>
      </w:r>
      <w:r w:rsidR="00D25EE6">
        <w:t>manufacturers</w:t>
      </w:r>
      <w:r w:rsidR="00980DD7">
        <w:t xml:space="preserve"> do put in a tender their product will go through </w:t>
      </w:r>
      <w:r w:rsidR="00AF3E1E">
        <w:t>the full testing procedure as per the tender.</w:t>
      </w:r>
    </w:p>
    <w:p w14:paraId="48B0CBFD" w14:textId="062F85D6" w:rsidR="002C3D7E" w:rsidRDefault="0003770F" w:rsidP="00FD6CAB">
      <w:pPr>
        <w:pStyle w:val="ListNumber2"/>
      </w:pPr>
      <w:r>
        <w:t xml:space="preserve">Motorsport Australia to amend wording around rain lights for the </w:t>
      </w:r>
      <w:r w:rsidR="00EC3275">
        <w:t>category. Delete reference to factory fog light as rain light.</w:t>
      </w:r>
    </w:p>
    <w:p w14:paraId="77770DB0" w14:textId="04C13249" w:rsidR="005F429D" w:rsidRDefault="00F47850" w:rsidP="00FD6CAB">
      <w:pPr>
        <w:pStyle w:val="ListNumber2"/>
      </w:pPr>
      <w:r>
        <w:t>CERA logo</w:t>
      </w:r>
      <w:r w:rsidR="00AE5EBA">
        <w:t>, Andrew has presented two options for CERA logo</w:t>
      </w:r>
      <w:r w:rsidR="00FC5D81">
        <w:t xml:space="preserve">. Awaiting </w:t>
      </w:r>
      <w:r w:rsidR="00943104">
        <w:t xml:space="preserve">final </w:t>
      </w:r>
      <w:r w:rsidR="00FC5D81">
        <w:t>costing for the logo</w:t>
      </w:r>
      <w:r w:rsidR="00943104">
        <w:t>. Logo approved by all members</w:t>
      </w:r>
      <w:r w:rsidR="00BC4BF0">
        <w:t xml:space="preserve"> in either black on white or white on black depending on use (letterhead, t shirt)</w:t>
      </w:r>
    </w:p>
    <w:p w14:paraId="02B2E048" w14:textId="1EA53982" w:rsidR="00C23518" w:rsidRDefault="00EB4C2C" w:rsidP="00EB4C2C">
      <w:pPr>
        <w:pStyle w:val="ListNumber2"/>
        <w:numPr>
          <w:ilvl w:val="0"/>
          <w:numId w:val="0"/>
        </w:numPr>
        <w:ind w:left="720"/>
      </w:pPr>
      <w:r>
        <w:rPr>
          <w:noProof/>
        </w:rPr>
        <w:drawing>
          <wp:inline distT="0" distB="0" distL="0" distR="0" wp14:anchorId="439BFC47" wp14:editId="5E28B77C">
            <wp:extent cx="5486400" cy="1920240"/>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stretch>
                      <a:fillRect/>
                    </a:stretch>
                  </pic:blipFill>
                  <pic:spPr>
                    <a:xfrm>
                      <a:off x="0" y="0"/>
                      <a:ext cx="5486400" cy="1920240"/>
                    </a:xfrm>
                    <a:prstGeom prst="rect">
                      <a:avLst/>
                    </a:prstGeom>
                  </pic:spPr>
                </pic:pic>
              </a:graphicData>
            </a:graphic>
          </wp:inline>
        </w:drawing>
      </w:r>
    </w:p>
    <w:p w14:paraId="7D2962CF" w14:textId="5DFE82A5" w:rsidR="00693101" w:rsidRDefault="00EB4C2C" w:rsidP="00FD6CAB">
      <w:pPr>
        <w:pStyle w:val="ListNumber2"/>
      </w:pPr>
      <w:r>
        <w:t xml:space="preserve">Email address for </w:t>
      </w:r>
      <w:r w:rsidR="00E426C4">
        <w:t>Technical delegate,</w:t>
      </w:r>
      <w:r w:rsidR="009E4961">
        <w:t xml:space="preserve"> request that Shane </w:t>
      </w:r>
      <w:proofErr w:type="spellStart"/>
      <w:r w:rsidR="009E4961">
        <w:t>Biekoff</w:t>
      </w:r>
      <w:proofErr w:type="spellEnd"/>
      <w:r w:rsidR="009E4961">
        <w:t xml:space="preserve"> has access to an official email address. This has been set up as </w:t>
      </w:r>
      <w:hyperlink r:id="rId9" w:history="1">
        <w:r w:rsidR="0057190E" w:rsidRPr="004415C6">
          <w:rPr>
            <w:rStyle w:val="Hyperlink"/>
          </w:rPr>
          <w:t>technical@circuitexcelracing.com.au</w:t>
        </w:r>
      </w:hyperlink>
    </w:p>
    <w:p w14:paraId="005B3E06" w14:textId="30CEE41A" w:rsidR="0057190E" w:rsidRDefault="0057190E" w:rsidP="00FD6CAB">
      <w:pPr>
        <w:pStyle w:val="ListNumber2"/>
      </w:pPr>
      <w:r>
        <w:t>State technical delegates</w:t>
      </w:r>
      <w:r w:rsidR="00CB7B2E">
        <w:t xml:space="preserve">: These delegates to contact Shane </w:t>
      </w:r>
      <w:proofErr w:type="spellStart"/>
      <w:r w:rsidR="00CB7B2E">
        <w:t>Biekoff</w:t>
      </w:r>
      <w:proofErr w:type="spellEnd"/>
      <w:r w:rsidR="00CB7B2E">
        <w:t xml:space="preserve"> directly with any questions or queries. This is already happening from some states.</w:t>
      </w:r>
    </w:p>
    <w:p w14:paraId="0C118E7E" w14:textId="4297594E" w:rsidR="000341D1" w:rsidRDefault="000341D1" w:rsidP="00FD6CAB">
      <w:pPr>
        <w:pStyle w:val="ListNumber2"/>
      </w:pPr>
      <w:r>
        <w:lastRenderedPageBreak/>
        <w:t>NSW has approached the</w:t>
      </w:r>
      <w:r w:rsidR="005173A2">
        <w:t xml:space="preserve"> committee about sealed ECU’s. Gillian Martin has been investigating this. Committee is for </w:t>
      </w:r>
      <w:proofErr w:type="gramStart"/>
      <w:r w:rsidR="005173A2">
        <w:t>this</w:t>
      </w:r>
      <w:proofErr w:type="gramEnd"/>
      <w:r w:rsidR="005173A2">
        <w:t xml:space="preserve"> but </w:t>
      </w:r>
      <w:r w:rsidR="00FA5EE7">
        <w:t>details need to be worked out and would prefer this done as a national level not a state level.</w:t>
      </w:r>
      <w:r w:rsidR="007F24F5">
        <w:t xml:space="preserve"> </w:t>
      </w:r>
    </w:p>
    <w:p w14:paraId="4349D609" w14:textId="357500A3" w:rsidR="00F4775B" w:rsidRDefault="00F4775B" w:rsidP="00FD6CAB">
      <w:pPr>
        <w:pStyle w:val="ListNumber2"/>
      </w:pPr>
      <w:r>
        <w:t xml:space="preserve">Next meeting to be held via Zoom conference call </w:t>
      </w:r>
      <w:r w:rsidR="00F61AE2">
        <w:t>9</w:t>
      </w:r>
      <w:r w:rsidR="00F61AE2" w:rsidRPr="00F61AE2">
        <w:rPr>
          <w:vertAlign w:val="superscript"/>
        </w:rPr>
        <w:t>th</w:t>
      </w:r>
      <w:r w:rsidR="00F61AE2">
        <w:t xml:space="preserve"> September 2020 </w:t>
      </w:r>
      <w:r w:rsidR="00BE2CEF">
        <w:t>20:00 AEST</w:t>
      </w:r>
    </w:p>
    <w:p w14:paraId="15A4D59F" w14:textId="77777777" w:rsidR="0015180F" w:rsidRPr="00B853F9" w:rsidRDefault="00BE2CEF" w:rsidP="00B853F9">
      <w:pPr>
        <w:pStyle w:val="ListNumber"/>
      </w:pPr>
      <w:sdt>
        <w:sdtPr>
          <w:alias w:val="Adjournment:"/>
          <w:tag w:val="Adjournment:"/>
          <w:id w:val="-768846696"/>
          <w:placeholder>
            <w:docPart w:val="D916971E7DFE44C88F59E7203FCD2596"/>
          </w:placeholder>
          <w:temporary/>
          <w:showingPlcHdr/>
          <w15:appearance w15:val="hidden"/>
        </w:sdtPr>
        <w:sdtEndPr/>
        <w:sdtContent>
          <w:r w:rsidR="00285B87" w:rsidRPr="00B853F9">
            <w:t>Adjournment</w:t>
          </w:r>
        </w:sdtContent>
      </w:sdt>
    </w:p>
    <w:p w14:paraId="6FA3E41D" w14:textId="354873C2" w:rsidR="00680296" w:rsidRDefault="00BE2CEF" w:rsidP="00D512BB">
      <w:sdt>
        <w:sdt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42317">
            <w:t>Bruce Phillips</w:t>
          </w:r>
        </w:sdtContent>
      </w:sdt>
      <w:r w:rsidR="002C3D7E" w:rsidRPr="00361DEE">
        <w:t xml:space="preserve"> </w:t>
      </w:r>
      <w:sdt>
        <w:sdtPr>
          <w:alias w:val="Enter paragraph text:"/>
          <w:tag w:val="Enter paragraph text:"/>
          <w:id w:val="-1785491353"/>
          <w:placeholder>
            <w:docPart w:val="E8E4379462704029BBF4D1EDAC6A9EFD"/>
          </w:placeholder>
          <w:temporary/>
          <w:showingPlcHdr/>
          <w15:appearance w15:val="hidden"/>
        </w:sdtPr>
        <w:sdtEndPr/>
        <w:sdtContent>
          <w:r w:rsidR="00285B87" w:rsidRPr="00361DEE">
            <w:t>adjourned the meeting at</w:t>
          </w:r>
        </w:sdtContent>
      </w:sdt>
      <w:r w:rsidR="00285B87">
        <w:t xml:space="preserve"> </w:t>
      </w:r>
      <w:r w:rsidR="00423F81">
        <w:t>2</w:t>
      </w:r>
      <w:r w:rsidR="007D7067">
        <w:t>2</w:t>
      </w:r>
      <w:r w:rsidR="00423F81">
        <w:t>:</w:t>
      </w:r>
      <w:r w:rsidR="007D7067">
        <w:t>46</w:t>
      </w:r>
    </w:p>
    <w:p w14:paraId="7D7324F1" w14:textId="4C0CE13F" w:rsidR="008E476B" w:rsidRDefault="00BE2CEF" w:rsidP="00D512BB">
      <w:sdt>
        <w:sdtPr>
          <w:alias w:val="Minutes submitted by:"/>
          <w:tag w:val="Minutes submitted by:"/>
          <w:id w:val="915436728"/>
          <w:placeholder>
            <w:docPart w:val="E73DF3FC33BF4786A0B23C824A634DBC"/>
          </w:placeholder>
          <w:temporary/>
          <w:showingPlcHdr/>
          <w15:appearance w15:val="hidden"/>
        </w:sdtPr>
        <w:sdtEndPr/>
        <w:sdtContent>
          <w:r w:rsidR="00285B87" w:rsidRPr="00285B87">
            <w:t>Minutes submitted by</w:t>
          </w:r>
        </w:sdtContent>
      </w:sdt>
      <w:r w:rsidR="004E227E">
        <w:t xml:space="preserve">:  </w:t>
      </w:r>
      <w:r w:rsidR="00F53BDF">
        <w:t>Bruce Phillips</w:t>
      </w:r>
    </w:p>
    <w:p w14:paraId="455D2DDB" w14:textId="77777777" w:rsidR="00D512BB" w:rsidRDefault="00BE2CEF" w:rsidP="00DC6078">
      <w:sdt>
        <w:sdtPr>
          <w:alias w:val="Minutes approved by:"/>
          <w:tag w:val="Minutes approved by:"/>
          <w:id w:val="793186629"/>
          <w:placeholder>
            <w:docPart w:val="EB4E2A0727A04594952A952C88E09C9D"/>
          </w:placeholder>
          <w:temporary/>
          <w:showingPlcHdr/>
          <w15:appearance w15:val="hidden"/>
        </w:sdtPr>
        <w:sdtEndPr/>
        <w:sdtContent>
          <w:r w:rsidR="00C601ED">
            <w:t>Minutes approved by</w:t>
          </w:r>
        </w:sdtContent>
      </w:sdt>
      <w:r w:rsidR="008E476B">
        <w:t xml:space="preserve">: </w:t>
      </w:r>
      <w:r w:rsidR="004E227E">
        <w:t xml:space="preserve"> </w:t>
      </w:r>
      <w:sdt>
        <w:sdtPr>
          <w:alias w:val="Enter name:"/>
          <w:tag w:val="Enter name:"/>
          <w:id w:val="811033397"/>
          <w:placeholder>
            <w:docPart w:val="BE692F6F55E441829A7B9C9303951BA6"/>
          </w:placeholder>
          <w:temporary/>
          <w:showingPlcHdr/>
          <w15:appearance w15:val="hidden"/>
        </w:sdtPr>
        <w:sdtEndPr/>
        <w:sdtContent>
          <w:r w:rsidR="002C3D7E" w:rsidRPr="00C601ED">
            <w:rPr>
              <w:rStyle w:val="Emphasis"/>
            </w:rPr>
            <w:t>Name</w:t>
          </w:r>
        </w:sdtContent>
      </w:sdt>
    </w:p>
    <w:sectPr w:rsidR="00D512BB" w:rsidSect="0019365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3264" w14:textId="77777777" w:rsidR="007447F3" w:rsidRDefault="007447F3" w:rsidP="001E7D29">
      <w:pPr>
        <w:spacing w:after="0" w:line="240" w:lineRule="auto"/>
      </w:pPr>
      <w:r>
        <w:separator/>
      </w:r>
    </w:p>
  </w:endnote>
  <w:endnote w:type="continuationSeparator" w:id="0">
    <w:p w14:paraId="54A4F8B0" w14:textId="77777777" w:rsidR="007447F3" w:rsidRDefault="007447F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57AB" w14:textId="77777777" w:rsidR="00616746" w:rsidRDefault="0061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8F8D" w14:textId="77777777" w:rsidR="00616746" w:rsidRDefault="0061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1339" w14:textId="77777777" w:rsidR="00616746" w:rsidRDefault="0061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7AFF" w14:textId="77777777" w:rsidR="007447F3" w:rsidRDefault="007447F3" w:rsidP="001E7D29">
      <w:pPr>
        <w:spacing w:after="0" w:line="240" w:lineRule="auto"/>
      </w:pPr>
      <w:r>
        <w:separator/>
      </w:r>
    </w:p>
  </w:footnote>
  <w:footnote w:type="continuationSeparator" w:id="0">
    <w:p w14:paraId="0523FE7D" w14:textId="77777777" w:rsidR="007447F3" w:rsidRDefault="007447F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9E26" w14:textId="77777777" w:rsidR="00616746" w:rsidRDefault="0061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9002" w14:textId="77777777" w:rsidR="00616746" w:rsidRDefault="0061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49E2" w14:textId="77777777" w:rsidR="00616746" w:rsidRDefault="0061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6"/>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5"/>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614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593E"/>
    <w:rsid w:val="00010C7B"/>
    <w:rsid w:val="00022C71"/>
    <w:rsid w:val="000341D1"/>
    <w:rsid w:val="000365BE"/>
    <w:rsid w:val="0003770F"/>
    <w:rsid w:val="0004692A"/>
    <w:rsid w:val="00055E61"/>
    <w:rsid w:val="00057671"/>
    <w:rsid w:val="00061B39"/>
    <w:rsid w:val="000668C8"/>
    <w:rsid w:val="00082779"/>
    <w:rsid w:val="000C25D6"/>
    <w:rsid w:val="000C729D"/>
    <w:rsid w:val="000D445D"/>
    <w:rsid w:val="000D7CB9"/>
    <w:rsid w:val="000E3B86"/>
    <w:rsid w:val="000F0165"/>
    <w:rsid w:val="000F0D62"/>
    <w:rsid w:val="000F4987"/>
    <w:rsid w:val="000F65EC"/>
    <w:rsid w:val="001016B8"/>
    <w:rsid w:val="00113C23"/>
    <w:rsid w:val="0011573E"/>
    <w:rsid w:val="001269DE"/>
    <w:rsid w:val="00137DE1"/>
    <w:rsid w:val="00140DAE"/>
    <w:rsid w:val="00145E51"/>
    <w:rsid w:val="0015180F"/>
    <w:rsid w:val="00155881"/>
    <w:rsid w:val="001746FC"/>
    <w:rsid w:val="00193653"/>
    <w:rsid w:val="001B447B"/>
    <w:rsid w:val="001E7D29"/>
    <w:rsid w:val="001F00AF"/>
    <w:rsid w:val="001F7E2A"/>
    <w:rsid w:val="00211456"/>
    <w:rsid w:val="002132C0"/>
    <w:rsid w:val="00223BC1"/>
    <w:rsid w:val="002404F5"/>
    <w:rsid w:val="00254E3C"/>
    <w:rsid w:val="00255AF3"/>
    <w:rsid w:val="00263515"/>
    <w:rsid w:val="00270817"/>
    <w:rsid w:val="00275260"/>
    <w:rsid w:val="00276FA1"/>
    <w:rsid w:val="00285B87"/>
    <w:rsid w:val="00291B4A"/>
    <w:rsid w:val="00292FBF"/>
    <w:rsid w:val="002B59AD"/>
    <w:rsid w:val="002C3D7E"/>
    <w:rsid w:val="002D314E"/>
    <w:rsid w:val="0032131A"/>
    <w:rsid w:val="003310BF"/>
    <w:rsid w:val="00333DF8"/>
    <w:rsid w:val="0033489E"/>
    <w:rsid w:val="00357641"/>
    <w:rsid w:val="00360B6E"/>
    <w:rsid w:val="00361DEE"/>
    <w:rsid w:val="00394EF4"/>
    <w:rsid w:val="003A0FC8"/>
    <w:rsid w:val="003A4401"/>
    <w:rsid w:val="003B328D"/>
    <w:rsid w:val="003B6974"/>
    <w:rsid w:val="003C16AD"/>
    <w:rsid w:val="003D1AF6"/>
    <w:rsid w:val="003D66D6"/>
    <w:rsid w:val="003D7C11"/>
    <w:rsid w:val="003E7B8C"/>
    <w:rsid w:val="00402C4A"/>
    <w:rsid w:val="00410612"/>
    <w:rsid w:val="00411F8B"/>
    <w:rsid w:val="00423F81"/>
    <w:rsid w:val="00445BCF"/>
    <w:rsid w:val="00450670"/>
    <w:rsid w:val="0046410F"/>
    <w:rsid w:val="0046483B"/>
    <w:rsid w:val="0046598D"/>
    <w:rsid w:val="00471F86"/>
    <w:rsid w:val="004724BD"/>
    <w:rsid w:val="00477352"/>
    <w:rsid w:val="004823C5"/>
    <w:rsid w:val="00491C23"/>
    <w:rsid w:val="00493704"/>
    <w:rsid w:val="00493E8B"/>
    <w:rsid w:val="004959B0"/>
    <w:rsid w:val="00496536"/>
    <w:rsid w:val="004B5C09"/>
    <w:rsid w:val="004D6991"/>
    <w:rsid w:val="004E227E"/>
    <w:rsid w:val="004E28B8"/>
    <w:rsid w:val="004F4F5A"/>
    <w:rsid w:val="00500DD1"/>
    <w:rsid w:val="00501C3E"/>
    <w:rsid w:val="00504489"/>
    <w:rsid w:val="00506F09"/>
    <w:rsid w:val="005173A2"/>
    <w:rsid w:val="00521AE3"/>
    <w:rsid w:val="00535B54"/>
    <w:rsid w:val="00542254"/>
    <w:rsid w:val="00554276"/>
    <w:rsid w:val="00563B4C"/>
    <w:rsid w:val="0057190E"/>
    <w:rsid w:val="005728E2"/>
    <w:rsid w:val="0057693E"/>
    <w:rsid w:val="00594981"/>
    <w:rsid w:val="005A1D1E"/>
    <w:rsid w:val="005A2EA7"/>
    <w:rsid w:val="005E0ED9"/>
    <w:rsid w:val="005F2851"/>
    <w:rsid w:val="005F429D"/>
    <w:rsid w:val="005F4771"/>
    <w:rsid w:val="00616746"/>
    <w:rsid w:val="00616B41"/>
    <w:rsid w:val="00620AE8"/>
    <w:rsid w:val="006430A9"/>
    <w:rsid w:val="00645BD0"/>
    <w:rsid w:val="0064628C"/>
    <w:rsid w:val="00651F83"/>
    <w:rsid w:val="0065214E"/>
    <w:rsid w:val="00655EE2"/>
    <w:rsid w:val="00680296"/>
    <w:rsid w:val="006853BC"/>
    <w:rsid w:val="00687389"/>
    <w:rsid w:val="006928C1"/>
    <w:rsid w:val="00693101"/>
    <w:rsid w:val="0069715A"/>
    <w:rsid w:val="006A28A5"/>
    <w:rsid w:val="006C5BDD"/>
    <w:rsid w:val="006F03D4"/>
    <w:rsid w:val="006F23A9"/>
    <w:rsid w:val="00700B1F"/>
    <w:rsid w:val="00722D91"/>
    <w:rsid w:val="007257E9"/>
    <w:rsid w:val="00734088"/>
    <w:rsid w:val="00742317"/>
    <w:rsid w:val="007447F3"/>
    <w:rsid w:val="00744B1E"/>
    <w:rsid w:val="007539A8"/>
    <w:rsid w:val="00756D9C"/>
    <w:rsid w:val="007619BD"/>
    <w:rsid w:val="0076621D"/>
    <w:rsid w:val="00771C24"/>
    <w:rsid w:val="0078018C"/>
    <w:rsid w:val="007815B6"/>
    <w:rsid w:val="00781863"/>
    <w:rsid w:val="00782E09"/>
    <w:rsid w:val="00783E0E"/>
    <w:rsid w:val="00787302"/>
    <w:rsid w:val="00791290"/>
    <w:rsid w:val="007A02F6"/>
    <w:rsid w:val="007B0DA8"/>
    <w:rsid w:val="007C65E5"/>
    <w:rsid w:val="007D1DF4"/>
    <w:rsid w:val="007D5836"/>
    <w:rsid w:val="007D666C"/>
    <w:rsid w:val="007D7067"/>
    <w:rsid w:val="007F24F5"/>
    <w:rsid w:val="007F34A4"/>
    <w:rsid w:val="007F4707"/>
    <w:rsid w:val="007F566D"/>
    <w:rsid w:val="007F663A"/>
    <w:rsid w:val="00805B4E"/>
    <w:rsid w:val="00806BC5"/>
    <w:rsid w:val="008132A0"/>
    <w:rsid w:val="00815563"/>
    <w:rsid w:val="00821F95"/>
    <w:rsid w:val="008240DA"/>
    <w:rsid w:val="0083388A"/>
    <w:rsid w:val="00841942"/>
    <w:rsid w:val="008429E5"/>
    <w:rsid w:val="00867EA4"/>
    <w:rsid w:val="00875570"/>
    <w:rsid w:val="00890516"/>
    <w:rsid w:val="00897D88"/>
    <w:rsid w:val="008A0319"/>
    <w:rsid w:val="008D43E9"/>
    <w:rsid w:val="008D5365"/>
    <w:rsid w:val="008E24F9"/>
    <w:rsid w:val="008E3C0E"/>
    <w:rsid w:val="008E3FBC"/>
    <w:rsid w:val="008E476B"/>
    <w:rsid w:val="009154E5"/>
    <w:rsid w:val="00927C63"/>
    <w:rsid w:val="00932F50"/>
    <w:rsid w:val="00943104"/>
    <w:rsid w:val="0094637B"/>
    <w:rsid w:val="00955A78"/>
    <w:rsid w:val="009735E5"/>
    <w:rsid w:val="00980DD7"/>
    <w:rsid w:val="00983B42"/>
    <w:rsid w:val="009921B8"/>
    <w:rsid w:val="00993A81"/>
    <w:rsid w:val="009A448F"/>
    <w:rsid w:val="009D4984"/>
    <w:rsid w:val="009D6901"/>
    <w:rsid w:val="009E4961"/>
    <w:rsid w:val="009F4E19"/>
    <w:rsid w:val="00A03690"/>
    <w:rsid w:val="00A03F59"/>
    <w:rsid w:val="00A07662"/>
    <w:rsid w:val="00A21B71"/>
    <w:rsid w:val="00A223BD"/>
    <w:rsid w:val="00A37F9E"/>
    <w:rsid w:val="00A40085"/>
    <w:rsid w:val="00A45F4D"/>
    <w:rsid w:val="00A47DF6"/>
    <w:rsid w:val="00A61185"/>
    <w:rsid w:val="00A9231C"/>
    <w:rsid w:val="00A9699F"/>
    <w:rsid w:val="00AA2532"/>
    <w:rsid w:val="00AB49E1"/>
    <w:rsid w:val="00AB6470"/>
    <w:rsid w:val="00AB7EA3"/>
    <w:rsid w:val="00AC0AD5"/>
    <w:rsid w:val="00AC1292"/>
    <w:rsid w:val="00AD18F7"/>
    <w:rsid w:val="00AE1F88"/>
    <w:rsid w:val="00AE361F"/>
    <w:rsid w:val="00AE5370"/>
    <w:rsid w:val="00AE5EBA"/>
    <w:rsid w:val="00AE6D69"/>
    <w:rsid w:val="00AF3E1E"/>
    <w:rsid w:val="00B247A9"/>
    <w:rsid w:val="00B435B5"/>
    <w:rsid w:val="00B4588F"/>
    <w:rsid w:val="00B565D8"/>
    <w:rsid w:val="00B5779A"/>
    <w:rsid w:val="00B64098"/>
    <w:rsid w:val="00B64D24"/>
    <w:rsid w:val="00B662FD"/>
    <w:rsid w:val="00B7147D"/>
    <w:rsid w:val="00B75CFC"/>
    <w:rsid w:val="00B853F9"/>
    <w:rsid w:val="00B86D92"/>
    <w:rsid w:val="00BA39D9"/>
    <w:rsid w:val="00BA4A4E"/>
    <w:rsid w:val="00BB018B"/>
    <w:rsid w:val="00BB31DA"/>
    <w:rsid w:val="00BC4BF0"/>
    <w:rsid w:val="00BC59CB"/>
    <w:rsid w:val="00BD1747"/>
    <w:rsid w:val="00BD7681"/>
    <w:rsid w:val="00BE09E6"/>
    <w:rsid w:val="00BE2500"/>
    <w:rsid w:val="00BE2CEF"/>
    <w:rsid w:val="00BE434A"/>
    <w:rsid w:val="00BF386E"/>
    <w:rsid w:val="00BF439C"/>
    <w:rsid w:val="00C03E5B"/>
    <w:rsid w:val="00C14973"/>
    <w:rsid w:val="00C1643D"/>
    <w:rsid w:val="00C23518"/>
    <w:rsid w:val="00C261A9"/>
    <w:rsid w:val="00C328CF"/>
    <w:rsid w:val="00C42793"/>
    <w:rsid w:val="00C42EB3"/>
    <w:rsid w:val="00C4313A"/>
    <w:rsid w:val="00C601ED"/>
    <w:rsid w:val="00C70159"/>
    <w:rsid w:val="00C9352B"/>
    <w:rsid w:val="00CB7B2E"/>
    <w:rsid w:val="00CC2854"/>
    <w:rsid w:val="00CC5B5A"/>
    <w:rsid w:val="00CD0089"/>
    <w:rsid w:val="00CD4F26"/>
    <w:rsid w:val="00CE0F8B"/>
    <w:rsid w:val="00CE19DE"/>
    <w:rsid w:val="00CE56BF"/>
    <w:rsid w:val="00CE5A5C"/>
    <w:rsid w:val="00CF32A3"/>
    <w:rsid w:val="00D0775A"/>
    <w:rsid w:val="00D14B68"/>
    <w:rsid w:val="00D230E5"/>
    <w:rsid w:val="00D254F1"/>
    <w:rsid w:val="00D25EE6"/>
    <w:rsid w:val="00D31683"/>
    <w:rsid w:val="00D3190D"/>
    <w:rsid w:val="00D31AB7"/>
    <w:rsid w:val="00D34044"/>
    <w:rsid w:val="00D50D23"/>
    <w:rsid w:val="00D512BB"/>
    <w:rsid w:val="00D77987"/>
    <w:rsid w:val="00D86750"/>
    <w:rsid w:val="00DA3B1A"/>
    <w:rsid w:val="00DA427E"/>
    <w:rsid w:val="00DA4514"/>
    <w:rsid w:val="00DC6078"/>
    <w:rsid w:val="00DC79AD"/>
    <w:rsid w:val="00DC7CEB"/>
    <w:rsid w:val="00DD2075"/>
    <w:rsid w:val="00DE7141"/>
    <w:rsid w:val="00DF0C92"/>
    <w:rsid w:val="00DF2868"/>
    <w:rsid w:val="00DF57E8"/>
    <w:rsid w:val="00E01F70"/>
    <w:rsid w:val="00E02E8A"/>
    <w:rsid w:val="00E032E7"/>
    <w:rsid w:val="00E03F60"/>
    <w:rsid w:val="00E426C4"/>
    <w:rsid w:val="00E557A0"/>
    <w:rsid w:val="00E75B35"/>
    <w:rsid w:val="00E84385"/>
    <w:rsid w:val="00EB4C2C"/>
    <w:rsid w:val="00EC2464"/>
    <w:rsid w:val="00EC3275"/>
    <w:rsid w:val="00EC66D9"/>
    <w:rsid w:val="00EC6F7D"/>
    <w:rsid w:val="00EE0F95"/>
    <w:rsid w:val="00EE524E"/>
    <w:rsid w:val="00EF10A4"/>
    <w:rsid w:val="00EF5FC5"/>
    <w:rsid w:val="00EF6435"/>
    <w:rsid w:val="00F07B7F"/>
    <w:rsid w:val="00F10F6B"/>
    <w:rsid w:val="00F17F12"/>
    <w:rsid w:val="00F23697"/>
    <w:rsid w:val="00F36BB7"/>
    <w:rsid w:val="00F37122"/>
    <w:rsid w:val="00F41695"/>
    <w:rsid w:val="00F459CB"/>
    <w:rsid w:val="00F4775B"/>
    <w:rsid w:val="00F47850"/>
    <w:rsid w:val="00F526F5"/>
    <w:rsid w:val="00F53BDF"/>
    <w:rsid w:val="00F61AE2"/>
    <w:rsid w:val="00F63153"/>
    <w:rsid w:val="00F63EE0"/>
    <w:rsid w:val="00F736D1"/>
    <w:rsid w:val="00F9799D"/>
    <w:rsid w:val="00FA5EE7"/>
    <w:rsid w:val="00FB3809"/>
    <w:rsid w:val="00FC3181"/>
    <w:rsid w:val="00FC5D81"/>
    <w:rsid w:val="00FC6395"/>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teal"/>
    </o:shapedefaults>
    <o:shapelayout v:ext="edit">
      <o:idmap v:ext="edit" data="1"/>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nical@circuitexcelracing.com.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1459C0A9C8D84DE49FF20BC4D98ECE62"/>
        <w:category>
          <w:name w:val="General"/>
          <w:gallery w:val="placeholder"/>
        </w:category>
        <w:types>
          <w:type w:val="bbPlcHdr"/>
        </w:types>
        <w:behaviors>
          <w:behavior w:val="content"/>
        </w:behaviors>
        <w:guid w:val="{9B55FFED-0548-4589-8AC5-EFC324C64C4A}"/>
      </w:docPartPr>
      <w:docPartBody>
        <w:p w:rsidR="00BA2BCD" w:rsidRDefault="00AE45F8">
          <w:pPr>
            <w:pStyle w:val="1459C0A9C8D84DE49FF20BC4D98ECE62"/>
          </w:pPr>
          <w:r w:rsidRPr="00B853F9">
            <w:rPr>
              <w:rFonts w:eastAsiaTheme="majorEastAsia"/>
            </w:rPr>
            <w:t>Call to order</w:t>
          </w:r>
        </w:p>
      </w:docPartBody>
    </w:docPart>
    <w:docPart>
      <w:docPartPr>
        <w:name w:val="AB997E6242894D31B6D1497242ACDB51"/>
        <w:category>
          <w:name w:val="General"/>
          <w:gallery w:val="placeholder"/>
        </w:category>
        <w:types>
          <w:type w:val="bbPlcHdr"/>
        </w:types>
        <w:behaviors>
          <w:behavior w:val="content"/>
        </w:behaviors>
        <w:guid w:val="{2559A2C7-67E5-418D-A38F-4D109933E7E7}"/>
      </w:docPartPr>
      <w:docPartBody>
        <w:p w:rsidR="00BA2BCD" w:rsidRDefault="00AE45F8">
          <w:pPr>
            <w:pStyle w:val="AB997E6242894D31B6D1497242ACDB51"/>
          </w:pPr>
          <w:r w:rsidRPr="00B853F9">
            <w:rPr>
              <w:rFonts w:eastAsiaTheme="majorEastAsia"/>
            </w:rPr>
            <w:t>Roll call</w:t>
          </w:r>
        </w:p>
      </w:docPartBody>
    </w:docPart>
    <w:docPart>
      <w:docPartPr>
        <w:name w:val="7051971D4B1A45C093850F0DEFC12E4B"/>
        <w:category>
          <w:name w:val="General"/>
          <w:gallery w:val="placeholder"/>
        </w:category>
        <w:types>
          <w:type w:val="bbPlcHdr"/>
        </w:types>
        <w:behaviors>
          <w:behavior w:val="content"/>
        </w:behaviors>
        <w:guid w:val="{9A324321-9BA9-4C1F-A4C0-EA6C87205EFF}"/>
      </w:docPartPr>
      <w:docPartBody>
        <w:p w:rsidR="00BA2BCD" w:rsidRDefault="00AE45F8">
          <w:pPr>
            <w:pStyle w:val="7051971D4B1A45C093850F0DEFC12E4B"/>
          </w:pPr>
          <w:r w:rsidRPr="00B565D8">
            <w:rPr>
              <w:rStyle w:val="Emphasis"/>
            </w:rPr>
            <w:t>Secretary Name</w:t>
          </w:r>
        </w:p>
      </w:docPartBody>
    </w:docPart>
    <w:docPart>
      <w:docPartPr>
        <w:name w:val="0AF988D797B64A2FAA70C257397218E1"/>
        <w:category>
          <w:name w:val="General"/>
          <w:gallery w:val="placeholder"/>
        </w:category>
        <w:types>
          <w:type w:val="bbPlcHdr"/>
        </w:types>
        <w:behaviors>
          <w:behavior w:val="content"/>
        </w:behaviors>
        <w:guid w:val="{D6142C99-46D3-41DE-8B0E-AF9ADE8EEAD9}"/>
      </w:docPartPr>
      <w:docPartBody>
        <w:p w:rsidR="00BA2BCD" w:rsidRDefault="00AE45F8">
          <w:pPr>
            <w:pStyle w:val="0AF988D797B64A2FAA70C257397218E1"/>
          </w:pPr>
          <w:r>
            <w:t>conducted a roll call. The following persons were present:</w:t>
          </w:r>
        </w:p>
      </w:docPartBody>
    </w:docPart>
    <w:docPart>
      <w:docPartPr>
        <w:name w:val="D916971E7DFE44C88F59E7203FCD2596"/>
        <w:category>
          <w:name w:val="General"/>
          <w:gallery w:val="placeholder"/>
        </w:category>
        <w:types>
          <w:type w:val="bbPlcHdr"/>
        </w:types>
        <w:behaviors>
          <w:behavior w:val="content"/>
        </w:behaviors>
        <w:guid w:val="{35F50573-68AC-4714-BCE5-3486E89CE3A1}"/>
      </w:docPartPr>
      <w:docPartBody>
        <w:p w:rsidR="00BA2BCD" w:rsidRDefault="00AE45F8">
          <w:pPr>
            <w:pStyle w:val="D916971E7DFE44C88F59E7203FCD2596"/>
          </w:pPr>
          <w:r w:rsidRPr="00B853F9">
            <w:t>Adjournment</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E8E4379462704029BBF4D1EDAC6A9EFD"/>
        <w:category>
          <w:name w:val="General"/>
          <w:gallery w:val="placeholder"/>
        </w:category>
        <w:types>
          <w:type w:val="bbPlcHdr"/>
        </w:types>
        <w:behaviors>
          <w:behavior w:val="content"/>
        </w:behaviors>
        <w:guid w:val="{03F6992E-D0D9-4ECA-BC13-458884F5D60C}"/>
      </w:docPartPr>
      <w:docPartBody>
        <w:p w:rsidR="00BA2BCD" w:rsidRDefault="00AE45F8">
          <w:pPr>
            <w:pStyle w:val="E8E4379462704029BBF4D1EDAC6A9EFD"/>
          </w:pPr>
          <w:r w:rsidRPr="00361DEE">
            <w:t>adjourned the meeting at</w:t>
          </w:r>
        </w:p>
      </w:docPartBody>
    </w:docPart>
    <w:docPart>
      <w:docPartPr>
        <w:name w:val="E73DF3FC33BF4786A0B23C824A634DBC"/>
        <w:category>
          <w:name w:val="General"/>
          <w:gallery w:val="placeholder"/>
        </w:category>
        <w:types>
          <w:type w:val="bbPlcHdr"/>
        </w:types>
        <w:behaviors>
          <w:behavior w:val="content"/>
        </w:behaviors>
        <w:guid w:val="{E579FCBC-804A-463D-B731-5B73AEDF18C5}"/>
      </w:docPartPr>
      <w:docPartBody>
        <w:p w:rsidR="00BA2BCD" w:rsidRDefault="00AE45F8">
          <w:pPr>
            <w:pStyle w:val="E73DF3FC33BF4786A0B23C824A634DBC"/>
          </w:pPr>
          <w:r w:rsidRPr="00285B87">
            <w:t>Minutes submitted by</w:t>
          </w:r>
        </w:p>
      </w:docPartBody>
    </w:docPart>
    <w:docPart>
      <w:docPartPr>
        <w:name w:val="EB4E2A0727A04594952A952C88E09C9D"/>
        <w:category>
          <w:name w:val="General"/>
          <w:gallery w:val="placeholder"/>
        </w:category>
        <w:types>
          <w:type w:val="bbPlcHdr"/>
        </w:types>
        <w:behaviors>
          <w:behavior w:val="content"/>
        </w:behaviors>
        <w:guid w:val="{208CFB1A-A2F7-4D7F-94C5-DA52FF182F65}"/>
      </w:docPartPr>
      <w:docPartBody>
        <w:p w:rsidR="00BA2BCD" w:rsidRDefault="00AE45F8">
          <w:pPr>
            <w:pStyle w:val="EB4E2A0727A04594952A952C88E09C9D"/>
          </w:pPr>
          <w:r>
            <w:t>Minutes approved by</w:t>
          </w:r>
        </w:p>
      </w:docPartBody>
    </w:docPart>
    <w:docPart>
      <w:docPartPr>
        <w:name w:val="BE692F6F55E441829A7B9C9303951BA6"/>
        <w:category>
          <w:name w:val="General"/>
          <w:gallery w:val="placeholder"/>
        </w:category>
        <w:types>
          <w:type w:val="bbPlcHdr"/>
        </w:types>
        <w:behaviors>
          <w:behavior w:val="content"/>
        </w:behaviors>
        <w:guid w:val="{CD8F05D8-EE48-4094-8F28-EEBF88239EBA}"/>
      </w:docPartPr>
      <w:docPartBody>
        <w:p w:rsidR="00BA2BCD" w:rsidRDefault="00AE45F8">
          <w:pPr>
            <w:pStyle w:val="BE692F6F55E441829A7B9C9303951BA6"/>
          </w:pPr>
          <w:r w:rsidRPr="00C601ED">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AE45F8"/>
    <w:rsid w:val="00BA2BCD"/>
    <w:rsid w:val="00E41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AB977B3A7488CAB23CD67EDB0F222">
    <w:name w:val="D1EAB977B3A7488CAB23CD67EDB0F222"/>
  </w:style>
  <w:style w:type="paragraph" w:customStyle="1" w:styleId="AB7B5173B11A4AF9874519AC776AAA22">
    <w:name w:val="AB7B5173B11A4AF9874519AC776AAA22"/>
  </w:style>
  <w:style w:type="paragraph" w:customStyle="1" w:styleId="1208DDBC07E6455DABE8E5DB5EB740C2">
    <w:name w:val="1208DDBC07E6455DABE8E5DB5EB740C2"/>
  </w:style>
  <w:style w:type="paragraph" w:customStyle="1" w:styleId="1459C0A9C8D84DE49FF20BC4D98ECE62">
    <w:name w:val="1459C0A9C8D84DE49FF20BC4D98ECE62"/>
  </w:style>
  <w:style w:type="character" w:styleId="PlaceholderText">
    <w:name w:val="Placeholder Text"/>
    <w:basedOn w:val="DefaultParagraphFont"/>
    <w:uiPriority w:val="99"/>
    <w:semiHidden/>
    <w:rPr>
      <w:color w:val="595959" w:themeColor="text1" w:themeTint="A6"/>
    </w:rPr>
  </w:style>
  <w:style w:type="paragraph" w:customStyle="1" w:styleId="8589626877614BC593B6541E4EF4962B">
    <w:name w:val="8589626877614BC593B6541E4EF4962B"/>
  </w:style>
  <w:style w:type="paragraph" w:customStyle="1" w:styleId="6327AC1CB07D4DD2B41C8A1851C2438D">
    <w:name w:val="6327AC1CB07D4DD2B41C8A1851C2438D"/>
  </w:style>
  <w:style w:type="character" w:styleId="Emphasis">
    <w:name w:val="Emphasis"/>
    <w:basedOn w:val="DefaultParagraphFont"/>
    <w:uiPriority w:val="15"/>
    <w:qFormat/>
    <w:rPr>
      <w:b w:val="0"/>
      <w:i w:val="0"/>
      <w:iCs/>
      <w:color w:val="595959" w:themeColor="text1" w:themeTint="A6"/>
    </w:rPr>
  </w:style>
  <w:style w:type="paragraph" w:customStyle="1" w:styleId="13F4E00940CD43C4987D81C89D89FFD4">
    <w:name w:val="13F4E00940CD43C4987D81C89D89FFD4"/>
  </w:style>
  <w:style w:type="paragraph" w:customStyle="1" w:styleId="26241CCEF69A4C46B2516738F4AA275B">
    <w:name w:val="26241CCEF69A4C46B2516738F4AA275B"/>
  </w:style>
  <w:style w:type="paragraph" w:customStyle="1" w:styleId="46ECA3B30D3E4C1EB6F706D6D56903BC">
    <w:name w:val="46ECA3B30D3E4C1EB6F706D6D56903BC"/>
  </w:style>
  <w:style w:type="paragraph" w:customStyle="1" w:styleId="BD45E75DD40549178D2BD0E97B62C614">
    <w:name w:val="BD45E75DD40549178D2BD0E97B62C614"/>
  </w:style>
  <w:style w:type="paragraph" w:customStyle="1" w:styleId="1B7965532296420885E3DE9E91B53252">
    <w:name w:val="1B7965532296420885E3DE9E91B53252"/>
  </w:style>
  <w:style w:type="paragraph" w:customStyle="1" w:styleId="07B2BD9D58724E52B7DF158E2B14B0EC">
    <w:name w:val="07B2BD9D58724E52B7DF158E2B14B0EC"/>
  </w:style>
  <w:style w:type="paragraph" w:customStyle="1" w:styleId="1672F9187EC649C48EA22587CABE91E0">
    <w:name w:val="1672F9187EC649C48EA22587CABE91E0"/>
  </w:style>
  <w:style w:type="paragraph" w:customStyle="1" w:styleId="AB997E6242894D31B6D1497242ACDB51">
    <w:name w:val="AB997E6242894D31B6D1497242ACDB51"/>
  </w:style>
  <w:style w:type="paragraph" w:customStyle="1" w:styleId="7051971D4B1A45C093850F0DEFC12E4B">
    <w:name w:val="7051971D4B1A45C093850F0DEFC12E4B"/>
  </w:style>
  <w:style w:type="paragraph" w:customStyle="1" w:styleId="0AF988D797B64A2FAA70C257397218E1">
    <w:name w:val="0AF988D797B64A2FAA70C257397218E1"/>
  </w:style>
  <w:style w:type="paragraph" w:customStyle="1" w:styleId="52CAED622AF54F04B225ABC4D2D993F8">
    <w:name w:val="52CAED622AF54F04B225ABC4D2D993F8"/>
  </w:style>
  <w:style w:type="paragraph" w:customStyle="1" w:styleId="797ED2F1EFEB41DCB2656183864E1A9A">
    <w:name w:val="797ED2F1EFEB41DCB2656183864E1A9A"/>
  </w:style>
  <w:style w:type="paragraph" w:customStyle="1" w:styleId="91EFB2E2F1024381B844D4A62C23D614">
    <w:name w:val="91EFB2E2F1024381B844D4A62C23D614"/>
  </w:style>
  <w:style w:type="paragraph" w:customStyle="1" w:styleId="1F4AC57844CC4EE6BE974FC623209B4E">
    <w:name w:val="1F4AC57844CC4EE6BE974FC623209B4E"/>
  </w:style>
  <w:style w:type="paragraph" w:customStyle="1" w:styleId="3637044E36424C8DB01147477981DD13">
    <w:name w:val="3637044E36424C8DB01147477981DD13"/>
  </w:style>
  <w:style w:type="paragraph" w:customStyle="1" w:styleId="D69F290D031F4FA895200B6AAEB44E84">
    <w:name w:val="D69F290D031F4FA895200B6AAEB44E84"/>
  </w:style>
  <w:style w:type="paragraph" w:customStyle="1" w:styleId="6C5C2063052347D8A6412DC3063D590F">
    <w:name w:val="6C5C2063052347D8A6412DC3063D590F"/>
  </w:style>
  <w:style w:type="paragraph" w:customStyle="1" w:styleId="94E49518D9B54365AF19B45C006DD926">
    <w:name w:val="94E49518D9B54365AF19B45C006DD926"/>
  </w:style>
  <w:style w:type="paragraph" w:customStyle="1" w:styleId="9D7B6CDC71F04BA683EBE8D02A404DCB">
    <w:name w:val="9D7B6CDC71F04BA683EBE8D02A404DCB"/>
  </w:style>
  <w:style w:type="paragraph" w:customStyle="1" w:styleId="CD43BB3700D448F0BEEEDE63C79FDBE4">
    <w:name w:val="CD43BB3700D448F0BEEEDE63C79FDBE4"/>
  </w:style>
  <w:style w:type="paragraph" w:customStyle="1" w:styleId="0A49E7E608904B6FA4066388D36D32BC">
    <w:name w:val="0A49E7E608904B6FA4066388D36D32BC"/>
  </w:style>
  <w:style w:type="paragraph" w:customStyle="1" w:styleId="DAC65B0246B34F228FC045E4597E6129">
    <w:name w:val="DAC65B0246B34F228FC045E4597E6129"/>
  </w:style>
  <w:style w:type="paragraph" w:customStyle="1" w:styleId="D916971E7DFE44C88F59E7203FCD2596">
    <w:name w:val="D916971E7DFE44C88F59E7203FCD2596"/>
  </w:style>
  <w:style w:type="paragraph" w:customStyle="1" w:styleId="BC1A474B5ABC4F249A7CB652DD922E32">
    <w:name w:val="BC1A474B5ABC4F249A7CB652DD922E32"/>
  </w:style>
  <w:style w:type="paragraph" w:customStyle="1" w:styleId="E8E4379462704029BBF4D1EDAC6A9EFD">
    <w:name w:val="E8E4379462704029BBF4D1EDAC6A9EFD"/>
  </w:style>
  <w:style w:type="paragraph" w:customStyle="1" w:styleId="8E1A6BD85D374CE6A95B1752BF6AD771">
    <w:name w:val="8E1A6BD85D374CE6A95B1752BF6AD771"/>
  </w:style>
  <w:style w:type="paragraph" w:customStyle="1" w:styleId="E73DF3FC33BF4786A0B23C824A634DBC">
    <w:name w:val="E73DF3FC33BF4786A0B23C824A634DBC"/>
  </w:style>
  <w:style w:type="paragraph" w:customStyle="1" w:styleId="DB1C660DE3A04429AF6E4E42C8397015">
    <w:name w:val="DB1C660DE3A04429AF6E4E42C8397015"/>
  </w:style>
  <w:style w:type="paragraph" w:customStyle="1" w:styleId="EB4E2A0727A04594952A952C88E09C9D">
    <w:name w:val="EB4E2A0727A04594952A952C88E09C9D"/>
  </w:style>
  <w:style w:type="paragraph" w:customStyle="1" w:styleId="BE692F6F55E441829A7B9C9303951BA6">
    <w:name w:val="BE692F6F55E441829A7B9C930395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213</TotalTime>
  <Pages>4</Pages>
  <Words>989</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Bruce Phillips</cp:keywords>
  <dc:description>Bruce Phillips</dc:description>
  <cp:lastModifiedBy>Bruce Phillips</cp:lastModifiedBy>
  <cp:revision>132</cp:revision>
  <dcterms:created xsi:type="dcterms:W3CDTF">2020-08-19T08:34:00Z</dcterms:created>
  <dcterms:modified xsi:type="dcterms:W3CDTF">2020-09-01T23:12:00Z</dcterms:modified>
</cp:coreProperties>
</file>